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EA2" w:rsidRDefault="00660EA2" w:rsidP="00660EA2">
      <w:pPr>
        <w:jc w:val="center"/>
        <w:rPr>
          <w:b/>
        </w:rPr>
      </w:pPr>
      <w:r w:rsidRPr="00660EA2">
        <w:rPr>
          <w:b/>
        </w:rPr>
        <w:t>EXPEDIENT: SER2025-005</w:t>
      </w:r>
    </w:p>
    <w:p w:rsidR="00660EA2" w:rsidRPr="00660EA2" w:rsidRDefault="00660EA2" w:rsidP="00660EA2">
      <w:pPr>
        <w:jc w:val="center"/>
        <w:rPr>
          <w:b/>
        </w:rPr>
      </w:pPr>
      <w:r w:rsidRPr="00660EA2">
        <w:rPr>
          <w:b/>
          <w:u w:val="single"/>
        </w:rPr>
        <w:t>MODEL D’OFERTA ECONÒMICA I CRITERIS AUTOMÀTICS</w:t>
      </w:r>
    </w:p>
    <w:p w:rsidR="00660EA2" w:rsidRPr="00660EA2" w:rsidRDefault="00660EA2" w:rsidP="00660EA2">
      <w:pPr>
        <w:rPr>
          <w:b/>
        </w:rPr>
      </w:pPr>
    </w:p>
    <w:p w:rsidR="00660EA2" w:rsidRPr="00660EA2" w:rsidRDefault="00660EA2" w:rsidP="00660EA2">
      <w:pPr>
        <w:jc w:val="both"/>
      </w:pPr>
      <w:r w:rsidRPr="00660EA2">
        <w:t xml:space="preserve">D. .......................... amb domicili a ........carrer .............. núm.......  codi postal……., telèfon ............ , fax……….., titular del NIF número ....................... actuant en nom propi (o en representació de ......... amb NIF/C.I.F. núm.............. i domicili al carrer............ número....., codi postal……,  telèfon ........, fax……….), creu que es troba en situació d’acudir com a </w:t>
      </w:r>
      <w:proofErr w:type="spellStart"/>
      <w:r w:rsidRPr="00660EA2">
        <w:t>ofertant</w:t>
      </w:r>
      <w:proofErr w:type="spellEnd"/>
      <w:r w:rsidRPr="00660EA2">
        <w:t>.</w:t>
      </w:r>
    </w:p>
    <w:p w:rsidR="00296AE4" w:rsidRDefault="00660EA2" w:rsidP="00660EA2">
      <w:pPr>
        <w:jc w:val="both"/>
      </w:pPr>
      <w:r w:rsidRPr="00660EA2">
        <w:t>A aquests efectes DECLARA que coneix les prescripcions tècniques i el Plec de Clàusules Administratives Particulars que serveixen de base a la convocatòria, que accepta incondicionalment les seves clàusules i el que disposa la Llei de Contractes del Sector Públic, i que reuneix totes i cadascuna de les condicions exigides per a contractar amb l’Administració, i que es compromet en nom de _______________________________________________________ a realitzar l’objecte del contracte amb estricta subjecció als expressats requisits i condicions que es detallen en la proposició, quedant inclòs en els preus que s’ofereixen els impostos, taxes i gravàmens corresponents</w:t>
      </w:r>
      <w:r>
        <w:t>.</w:t>
      </w:r>
    </w:p>
    <w:p w:rsidR="00660EA2" w:rsidRDefault="00660EA2" w:rsidP="00660EA2">
      <w:pPr>
        <w:jc w:val="both"/>
      </w:pPr>
    </w:p>
    <w:p w:rsidR="00660EA2" w:rsidRDefault="00660EA2" w:rsidP="00660EA2">
      <w:pPr>
        <w:pStyle w:val="Prrafodelista"/>
        <w:numPr>
          <w:ilvl w:val="0"/>
          <w:numId w:val="1"/>
        </w:numPr>
        <w:jc w:val="both"/>
      </w:pPr>
      <w:r>
        <w:t>CRITERI PREU</w:t>
      </w:r>
    </w:p>
    <w:tbl>
      <w:tblPr>
        <w:tblW w:w="70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1920"/>
        <w:gridCol w:w="3140"/>
      </w:tblGrid>
      <w:tr w:rsidR="00660EA2" w:rsidRPr="00660EA2" w:rsidTr="00660EA2">
        <w:trPr>
          <w:trHeight w:val="690"/>
        </w:trPr>
        <w:tc>
          <w:tcPr>
            <w:tcW w:w="2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660EA2" w:rsidRPr="00660EA2" w:rsidRDefault="00660EA2" w:rsidP="0066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a-ES"/>
              </w:rPr>
            </w:pPr>
            <w:r w:rsidRPr="00660EA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a-ES"/>
              </w:rPr>
              <w:t xml:space="preserve">Serveis </w:t>
            </w:r>
            <w:proofErr w:type="spellStart"/>
            <w:r w:rsidRPr="00660EA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a-ES"/>
              </w:rPr>
              <w:t>proteòmica</w:t>
            </w:r>
            <w:proofErr w:type="spellEnd"/>
            <w:r w:rsidRPr="00660EA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a-ES"/>
              </w:rPr>
              <w:t xml:space="preserve"> OLINK 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:rsidR="00660EA2" w:rsidRPr="00660EA2" w:rsidRDefault="00660EA2" w:rsidP="0066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a-ES"/>
              </w:rPr>
            </w:pPr>
            <w:r w:rsidRPr="00660EA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a-ES"/>
              </w:rPr>
              <w:t>Import total servei s/IVA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EA2" w:rsidRPr="00660EA2" w:rsidRDefault="00660EA2" w:rsidP="0066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</w:pPr>
            <w:r w:rsidRPr="00660E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  <w:t> </w:t>
            </w:r>
          </w:p>
        </w:tc>
      </w:tr>
      <w:tr w:rsidR="00660EA2" w:rsidRPr="00660EA2" w:rsidTr="00660EA2">
        <w:trPr>
          <w:trHeight w:val="705"/>
        </w:trPr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0EA2" w:rsidRPr="00660EA2" w:rsidRDefault="00660EA2" w:rsidP="00660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a-ES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:rsidR="00660EA2" w:rsidRPr="00660EA2" w:rsidRDefault="00660EA2" w:rsidP="0066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a-ES"/>
              </w:rPr>
            </w:pPr>
            <w:r w:rsidRPr="00660EA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a-ES"/>
              </w:rPr>
              <w:t>Import total servei IVA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0EA2" w:rsidRPr="00660EA2" w:rsidRDefault="00660EA2" w:rsidP="0066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</w:pPr>
            <w:r w:rsidRPr="00660E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  <w:t> </w:t>
            </w:r>
          </w:p>
        </w:tc>
      </w:tr>
    </w:tbl>
    <w:p w:rsidR="00660EA2" w:rsidRDefault="00660EA2" w:rsidP="00660EA2">
      <w:pPr>
        <w:jc w:val="both"/>
      </w:pPr>
    </w:p>
    <w:p w:rsidR="00660EA2" w:rsidRDefault="00660EA2" w:rsidP="00660EA2">
      <w:pPr>
        <w:jc w:val="both"/>
        <w:rPr>
          <w:b/>
          <w:u w:val="single"/>
        </w:rPr>
      </w:pPr>
      <w:r w:rsidRPr="00660EA2">
        <w:rPr>
          <w:b/>
          <w:u w:val="single"/>
        </w:rPr>
        <w:t>S’han d’emplenar les cel·les en blanc</w:t>
      </w:r>
    </w:p>
    <w:p w:rsidR="00660EA2" w:rsidRDefault="00660EA2" w:rsidP="00660EA2">
      <w:pPr>
        <w:jc w:val="both"/>
        <w:rPr>
          <w:b/>
          <w:u w:val="single"/>
        </w:rPr>
      </w:pPr>
    </w:p>
    <w:p w:rsidR="00660EA2" w:rsidRPr="00660EA2" w:rsidRDefault="00660EA2" w:rsidP="00660EA2">
      <w:pPr>
        <w:pStyle w:val="Prrafodelista"/>
        <w:numPr>
          <w:ilvl w:val="0"/>
          <w:numId w:val="1"/>
        </w:numPr>
        <w:jc w:val="both"/>
        <w:rPr>
          <w:b/>
          <w:u w:val="single"/>
        </w:rPr>
      </w:pPr>
      <w:r>
        <w:t>NOMBRE DE REUNIONS AL LLARG DEL PROJECTE AMB L’EQUIP INVESTIGADOR</w:t>
      </w:r>
    </w:p>
    <w:tbl>
      <w:tblPr>
        <w:tblW w:w="394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1920"/>
      </w:tblGrid>
      <w:tr w:rsidR="00660EA2" w:rsidRPr="00660EA2" w:rsidTr="00660EA2">
        <w:trPr>
          <w:trHeight w:val="615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660EA2" w:rsidRPr="00660EA2" w:rsidRDefault="00660EA2" w:rsidP="0066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660EA2">
              <w:rPr>
                <w:rFonts w:ascii="Calibri" w:eastAsia="Times New Roman" w:hAnsi="Calibri" w:cs="Calibri"/>
                <w:color w:val="000000"/>
                <w:lang w:eastAsia="ca-ES"/>
              </w:rPr>
              <w:t>SI (indicar nombre de reunions)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660EA2" w:rsidRPr="00660EA2" w:rsidRDefault="00660EA2" w:rsidP="0066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660EA2">
              <w:rPr>
                <w:rFonts w:ascii="Calibri" w:eastAsia="Times New Roman" w:hAnsi="Calibri" w:cs="Calibri"/>
                <w:color w:val="000000"/>
                <w:lang w:eastAsia="ca-ES"/>
              </w:rPr>
              <w:t>NO</w:t>
            </w:r>
          </w:p>
        </w:tc>
      </w:tr>
      <w:tr w:rsidR="00660EA2" w:rsidRPr="00660EA2" w:rsidTr="00660EA2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EA2" w:rsidRPr="00660EA2" w:rsidRDefault="00660EA2" w:rsidP="0066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</w:pPr>
            <w:r w:rsidRPr="00660E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EA2" w:rsidRPr="00660EA2" w:rsidRDefault="00660EA2" w:rsidP="00660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</w:pPr>
            <w:r w:rsidRPr="00660E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  <w:t> </w:t>
            </w:r>
          </w:p>
        </w:tc>
      </w:tr>
    </w:tbl>
    <w:p w:rsidR="00660EA2" w:rsidRDefault="00660EA2" w:rsidP="00660EA2">
      <w:pPr>
        <w:jc w:val="both"/>
        <w:rPr>
          <w:b/>
          <w:u w:val="single"/>
        </w:rPr>
      </w:pPr>
    </w:p>
    <w:p w:rsidR="00660EA2" w:rsidRDefault="00660EA2" w:rsidP="00660EA2">
      <w:pPr>
        <w:jc w:val="both"/>
        <w:rPr>
          <w:b/>
          <w:u w:val="single"/>
        </w:rPr>
      </w:pPr>
      <w:r w:rsidRPr="00660EA2">
        <w:rPr>
          <w:b/>
          <w:u w:val="single"/>
        </w:rPr>
        <w:t xml:space="preserve">En cas d’oferir </w:t>
      </w:r>
      <w:r>
        <w:rPr>
          <w:b/>
          <w:u w:val="single"/>
        </w:rPr>
        <w:t xml:space="preserve">reunions al llarg del projecte </w:t>
      </w:r>
      <w:r w:rsidRPr="00660EA2">
        <w:rPr>
          <w:b/>
          <w:u w:val="single"/>
        </w:rPr>
        <w:t xml:space="preserve">s’ha d’indicar </w:t>
      </w:r>
      <w:r>
        <w:rPr>
          <w:b/>
          <w:u w:val="single"/>
        </w:rPr>
        <w:t>el nombre de reunions ofertes</w:t>
      </w:r>
      <w:r w:rsidRPr="00660EA2">
        <w:rPr>
          <w:b/>
          <w:u w:val="single"/>
        </w:rPr>
        <w:t xml:space="preserve"> en la cel·la “SI” </w:t>
      </w:r>
    </w:p>
    <w:p w:rsidR="00660EA2" w:rsidRDefault="00660EA2" w:rsidP="00660EA2">
      <w:pPr>
        <w:jc w:val="both"/>
        <w:rPr>
          <w:b/>
          <w:u w:val="single"/>
        </w:rPr>
      </w:pPr>
      <w:r w:rsidRPr="00660EA2">
        <w:rPr>
          <w:b/>
          <w:u w:val="single"/>
        </w:rPr>
        <w:t xml:space="preserve">En cas de no oferir </w:t>
      </w:r>
      <w:r>
        <w:rPr>
          <w:b/>
          <w:u w:val="single"/>
        </w:rPr>
        <w:t>reunions al llarg del projecte</w:t>
      </w:r>
      <w:r w:rsidRPr="00660EA2">
        <w:rPr>
          <w:b/>
          <w:u w:val="single"/>
        </w:rPr>
        <w:t>, marcar la cel·la “NO” amb una creu</w:t>
      </w:r>
    </w:p>
    <w:p w:rsidR="00660EA2" w:rsidRDefault="00660EA2" w:rsidP="00660EA2">
      <w:pPr>
        <w:jc w:val="both"/>
        <w:rPr>
          <w:b/>
          <w:u w:val="single"/>
        </w:rPr>
      </w:pPr>
    </w:p>
    <w:p w:rsidR="00660EA2" w:rsidRDefault="00660EA2" w:rsidP="00660EA2">
      <w:pPr>
        <w:jc w:val="both"/>
        <w:rPr>
          <w:b/>
          <w:u w:val="single"/>
        </w:rPr>
      </w:pPr>
    </w:p>
    <w:p w:rsidR="00660EA2" w:rsidRDefault="00660EA2" w:rsidP="00660EA2">
      <w:pPr>
        <w:jc w:val="both"/>
        <w:rPr>
          <w:b/>
          <w:u w:val="single"/>
        </w:rPr>
      </w:pPr>
      <w:bookmarkStart w:id="0" w:name="_GoBack"/>
      <w:bookmarkEnd w:id="0"/>
    </w:p>
    <w:p w:rsidR="00660EA2" w:rsidRDefault="00660EA2" w:rsidP="00660EA2">
      <w:pPr>
        <w:jc w:val="both"/>
        <w:rPr>
          <w:b/>
          <w:u w:val="single"/>
        </w:rPr>
      </w:pPr>
    </w:p>
    <w:p w:rsidR="00660EA2" w:rsidRPr="00660EA2" w:rsidRDefault="00660EA2" w:rsidP="00660EA2">
      <w:pPr>
        <w:pStyle w:val="Prrafodelista"/>
        <w:numPr>
          <w:ilvl w:val="0"/>
          <w:numId w:val="1"/>
        </w:numPr>
        <w:jc w:val="both"/>
        <w:rPr>
          <w:b/>
          <w:u w:val="single"/>
        </w:rPr>
      </w:pPr>
      <w:r>
        <w:lastRenderedPageBreak/>
        <w:t xml:space="preserve">REUNIONS </w:t>
      </w:r>
      <w:r>
        <w:t>PRESENCIALS</w:t>
      </w:r>
    </w:p>
    <w:tbl>
      <w:tblPr>
        <w:tblW w:w="394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1920"/>
      </w:tblGrid>
      <w:tr w:rsidR="00660EA2" w:rsidRPr="00660EA2" w:rsidTr="00152166">
        <w:trPr>
          <w:trHeight w:val="615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660EA2" w:rsidRPr="00660EA2" w:rsidRDefault="00660EA2" w:rsidP="0066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660EA2">
              <w:rPr>
                <w:rFonts w:ascii="Calibri" w:eastAsia="Times New Roman" w:hAnsi="Calibri" w:cs="Calibri"/>
                <w:color w:val="000000"/>
                <w:lang w:eastAsia="ca-ES"/>
              </w:rPr>
              <w:t xml:space="preserve">SI 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660EA2" w:rsidRPr="00660EA2" w:rsidRDefault="00660EA2" w:rsidP="001521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660EA2">
              <w:rPr>
                <w:rFonts w:ascii="Calibri" w:eastAsia="Times New Roman" w:hAnsi="Calibri" w:cs="Calibri"/>
                <w:color w:val="000000"/>
                <w:lang w:eastAsia="ca-ES"/>
              </w:rPr>
              <w:t>NO</w:t>
            </w:r>
          </w:p>
        </w:tc>
      </w:tr>
      <w:tr w:rsidR="00660EA2" w:rsidRPr="00660EA2" w:rsidTr="00152166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EA2" w:rsidRPr="00660EA2" w:rsidRDefault="00660EA2" w:rsidP="00152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</w:pPr>
            <w:r w:rsidRPr="00660E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EA2" w:rsidRPr="00660EA2" w:rsidRDefault="00660EA2" w:rsidP="00152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</w:pPr>
            <w:r w:rsidRPr="00660E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  <w:t> </w:t>
            </w:r>
          </w:p>
        </w:tc>
      </w:tr>
    </w:tbl>
    <w:p w:rsidR="00660EA2" w:rsidRDefault="00660EA2" w:rsidP="00660EA2">
      <w:pPr>
        <w:jc w:val="both"/>
        <w:rPr>
          <w:b/>
          <w:u w:val="single"/>
        </w:rPr>
      </w:pPr>
    </w:p>
    <w:p w:rsidR="00660EA2" w:rsidRDefault="00660EA2" w:rsidP="00660EA2">
      <w:pPr>
        <w:jc w:val="both"/>
        <w:rPr>
          <w:b/>
          <w:u w:val="single"/>
        </w:rPr>
      </w:pPr>
      <w:r>
        <w:rPr>
          <w:b/>
          <w:u w:val="single"/>
        </w:rPr>
        <w:t>Marcar la cel·la corresponent</w:t>
      </w:r>
      <w:r w:rsidRPr="00660EA2">
        <w:rPr>
          <w:b/>
          <w:u w:val="single"/>
        </w:rPr>
        <w:t xml:space="preserve"> amb una creu</w:t>
      </w:r>
    </w:p>
    <w:p w:rsidR="00660EA2" w:rsidRDefault="00660EA2" w:rsidP="00660EA2">
      <w:pPr>
        <w:jc w:val="both"/>
        <w:rPr>
          <w:b/>
          <w:u w:val="single"/>
        </w:rPr>
      </w:pPr>
    </w:p>
    <w:p w:rsidR="00660EA2" w:rsidRPr="00660EA2" w:rsidRDefault="00660EA2" w:rsidP="00660EA2">
      <w:pPr>
        <w:pStyle w:val="Prrafodelista"/>
        <w:numPr>
          <w:ilvl w:val="0"/>
          <w:numId w:val="1"/>
        </w:numPr>
        <w:jc w:val="both"/>
        <w:rPr>
          <w:b/>
          <w:u w:val="single"/>
        </w:rPr>
      </w:pPr>
      <w:r>
        <w:t>REDUCCIÓ TERMINI D’ENTREGA</w:t>
      </w:r>
    </w:p>
    <w:tbl>
      <w:tblPr>
        <w:tblW w:w="394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1920"/>
      </w:tblGrid>
      <w:tr w:rsidR="00660EA2" w:rsidRPr="00660EA2" w:rsidTr="00152166">
        <w:trPr>
          <w:trHeight w:val="615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660EA2" w:rsidRPr="00660EA2" w:rsidRDefault="00660EA2" w:rsidP="00660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660EA2">
              <w:rPr>
                <w:rFonts w:ascii="Calibri" w:eastAsia="Times New Roman" w:hAnsi="Calibri" w:cs="Calibri"/>
                <w:color w:val="000000"/>
                <w:lang w:eastAsia="ca-ES"/>
              </w:rPr>
              <w:t xml:space="preserve">SI (indicar </w:t>
            </w:r>
            <w:r>
              <w:rPr>
                <w:rFonts w:ascii="Calibri" w:eastAsia="Times New Roman" w:hAnsi="Calibri" w:cs="Calibri"/>
                <w:color w:val="000000"/>
                <w:lang w:eastAsia="ca-ES"/>
              </w:rPr>
              <w:t>termini d’entrega ofert</w:t>
            </w:r>
            <w:r w:rsidRPr="00660EA2">
              <w:rPr>
                <w:rFonts w:ascii="Calibri" w:eastAsia="Times New Roman" w:hAnsi="Calibri" w:cs="Calibri"/>
                <w:color w:val="000000"/>
                <w:lang w:eastAsia="ca-ES"/>
              </w:rPr>
              <w:t>)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660EA2" w:rsidRPr="00660EA2" w:rsidRDefault="00660EA2" w:rsidP="001521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660EA2">
              <w:rPr>
                <w:rFonts w:ascii="Calibri" w:eastAsia="Times New Roman" w:hAnsi="Calibri" w:cs="Calibri"/>
                <w:color w:val="000000"/>
                <w:lang w:eastAsia="ca-ES"/>
              </w:rPr>
              <w:t>NO</w:t>
            </w:r>
          </w:p>
        </w:tc>
      </w:tr>
      <w:tr w:rsidR="00660EA2" w:rsidRPr="00660EA2" w:rsidTr="00152166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EA2" w:rsidRPr="00660EA2" w:rsidRDefault="00660EA2" w:rsidP="00152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</w:pPr>
            <w:r w:rsidRPr="00660E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EA2" w:rsidRPr="00660EA2" w:rsidRDefault="00660EA2" w:rsidP="00152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</w:pPr>
            <w:r w:rsidRPr="00660E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  <w:t> </w:t>
            </w:r>
          </w:p>
        </w:tc>
      </w:tr>
    </w:tbl>
    <w:p w:rsidR="00660EA2" w:rsidRDefault="00660EA2" w:rsidP="00660EA2">
      <w:pPr>
        <w:jc w:val="both"/>
        <w:rPr>
          <w:b/>
          <w:u w:val="single"/>
        </w:rPr>
      </w:pPr>
    </w:p>
    <w:p w:rsidR="00660EA2" w:rsidRDefault="00660EA2" w:rsidP="00660EA2">
      <w:pPr>
        <w:jc w:val="both"/>
        <w:rPr>
          <w:b/>
          <w:u w:val="single"/>
        </w:rPr>
      </w:pPr>
      <w:r w:rsidRPr="00660EA2">
        <w:rPr>
          <w:b/>
          <w:u w:val="single"/>
        </w:rPr>
        <w:t xml:space="preserve">En cas d’oferir </w:t>
      </w:r>
      <w:r>
        <w:rPr>
          <w:b/>
          <w:u w:val="single"/>
        </w:rPr>
        <w:t>una reducció del termini d’entrega</w:t>
      </w:r>
      <w:r>
        <w:rPr>
          <w:b/>
          <w:u w:val="single"/>
        </w:rPr>
        <w:t xml:space="preserve"> </w:t>
      </w:r>
      <w:r w:rsidRPr="00660EA2">
        <w:rPr>
          <w:b/>
          <w:u w:val="single"/>
        </w:rPr>
        <w:t xml:space="preserve">s’ha d’indicar </w:t>
      </w:r>
      <w:r>
        <w:rPr>
          <w:b/>
          <w:u w:val="single"/>
        </w:rPr>
        <w:t xml:space="preserve">el </w:t>
      </w:r>
      <w:r>
        <w:rPr>
          <w:b/>
          <w:u w:val="single"/>
        </w:rPr>
        <w:t xml:space="preserve">nou termini d’entrega ofert </w:t>
      </w:r>
      <w:r w:rsidRPr="00660EA2">
        <w:rPr>
          <w:b/>
          <w:u w:val="single"/>
        </w:rPr>
        <w:t xml:space="preserve">en la cel·la “SI” </w:t>
      </w:r>
    </w:p>
    <w:p w:rsidR="00660EA2" w:rsidRDefault="00660EA2" w:rsidP="00660EA2">
      <w:pPr>
        <w:jc w:val="both"/>
        <w:rPr>
          <w:b/>
          <w:u w:val="single"/>
        </w:rPr>
      </w:pPr>
      <w:r w:rsidRPr="00660EA2">
        <w:rPr>
          <w:b/>
          <w:u w:val="single"/>
        </w:rPr>
        <w:t xml:space="preserve">En cas de no oferir </w:t>
      </w:r>
      <w:r>
        <w:rPr>
          <w:b/>
          <w:u w:val="single"/>
        </w:rPr>
        <w:t>una reducció del termini d’entrega</w:t>
      </w:r>
      <w:r w:rsidRPr="00660EA2">
        <w:rPr>
          <w:b/>
          <w:u w:val="single"/>
        </w:rPr>
        <w:t>, marcar la cel·la “NO” amb una creu</w:t>
      </w:r>
    </w:p>
    <w:p w:rsidR="00660EA2" w:rsidRDefault="00660EA2" w:rsidP="00660EA2">
      <w:pPr>
        <w:jc w:val="both"/>
        <w:rPr>
          <w:b/>
          <w:u w:val="single"/>
        </w:rPr>
      </w:pPr>
    </w:p>
    <w:p w:rsidR="00660EA2" w:rsidRPr="00660EA2" w:rsidRDefault="00660EA2" w:rsidP="00660EA2">
      <w:pPr>
        <w:pStyle w:val="Prrafodelista"/>
        <w:numPr>
          <w:ilvl w:val="0"/>
          <w:numId w:val="1"/>
        </w:numPr>
        <w:jc w:val="both"/>
        <w:rPr>
          <w:b/>
          <w:u w:val="single"/>
        </w:rPr>
      </w:pPr>
      <w:r>
        <w:t>UTILITZACIÓ SEQÜENCIADOR ILLUMINA NOVASEQ X PLUS</w:t>
      </w:r>
    </w:p>
    <w:tbl>
      <w:tblPr>
        <w:tblW w:w="394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1920"/>
      </w:tblGrid>
      <w:tr w:rsidR="00660EA2" w:rsidRPr="00660EA2" w:rsidTr="00152166">
        <w:trPr>
          <w:trHeight w:val="615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660EA2" w:rsidRPr="00660EA2" w:rsidRDefault="00660EA2" w:rsidP="001521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660EA2">
              <w:rPr>
                <w:rFonts w:ascii="Calibri" w:eastAsia="Times New Roman" w:hAnsi="Calibri" w:cs="Calibri"/>
                <w:color w:val="000000"/>
                <w:lang w:eastAsia="ca-ES"/>
              </w:rPr>
              <w:t xml:space="preserve">SI 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:rsidR="00660EA2" w:rsidRPr="00660EA2" w:rsidRDefault="00660EA2" w:rsidP="001521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a-ES"/>
              </w:rPr>
            </w:pPr>
            <w:r w:rsidRPr="00660EA2">
              <w:rPr>
                <w:rFonts w:ascii="Calibri" w:eastAsia="Times New Roman" w:hAnsi="Calibri" w:cs="Calibri"/>
                <w:color w:val="000000"/>
                <w:lang w:eastAsia="ca-ES"/>
              </w:rPr>
              <w:t>NO</w:t>
            </w:r>
          </w:p>
        </w:tc>
      </w:tr>
      <w:tr w:rsidR="00660EA2" w:rsidRPr="00660EA2" w:rsidTr="00152166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EA2" w:rsidRPr="00660EA2" w:rsidRDefault="00660EA2" w:rsidP="00152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</w:pPr>
            <w:r w:rsidRPr="00660E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0EA2" w:rsidRPr="00660EA2" w:rsidRDefault="00660EA2" w:rsidP="00152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</w:pPr>
            <w:r w:rsidRPr="00660E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a-ES"/>
              </w:rPr>
              <w:t> </w:t>
            </w:r>
          </w:p>
        </w:tc>
      </w:tr>
    </w:tbl>
    <w:p w:rsidR="00660EA2" w:rsidRDefault="00660EA2" w:rsidP="00660EA2">
      <w:pPr>
        <w:jc w:val="both"/>
        <w:rPr>
          <w:b/>
          <w:u w:val="single"/>
        </w:rPr>
      </w:pPr>
    </w:p>
    <w:p w:rsidR="00660EA2" w:rsidRDefault="00660EA2" w:rsidP="00660EA2">
      <w:pPr>
        <w:jc w:val="both"/>
        <w:rPr>
          <w:b/>
          <w:u w:val="single"/>
        </w:rPr>
      </w:pPr>
      <w:r>
        <w:rPr>
          <w:b/>
          <w:u w:val="single"/>
        </w:rPr>
        <w:t>Marcar la cel·la corresponent</w:t>
      </w:r>
      <w:r w:rsidRPr="00660EA2">
        <w:rPr>
          <w:b/>
          <w:u w:val="single"/>
        </w:rPr>
        <w:t xml:space="preserve"> amb una creu</w:t>
      </w:r>
    </w:p>
    <w:p w:rsidR="00660EA2" w:rsidRPr="00660EA2" w:rsidRDefault="00660EA2" w:rsidP="00660EA2">
      <w:pPr>
        <w:jc w:val="both"/>
        <w:rPr>
          <w:b/>
          <w:u w:val="single"/>
        </w:rPr>
      </w:pPr>
    </w:p>
    <w:sectPr w:rsidR="00660EA2" w:rsidRPr="00660EA2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EA2" w:rsidRDefault="00660EA2" w:rsidP="00660EA2">
      <w:pPr>
        <w:spacing w:after="0" w:line="240" w:lineRule="auto"/>
      </w:pPr>
      <w:r>
        <w:separator/>
      </w:r>
    </w:p>
  </w:endnote>
  <w:endnote w:type="continuationSeparator" w:id="0">
    <w:p w:rsidR="00660EA2" w:rsidRDefault="00660EA2" w:rsidP="00660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737" w:rsidRDefault="00D22737">
    <w:pPr>
      <w:pStyle w:val="Piedepgina"/>
    </w:pPr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5184DD14" wp14:editId="71222699">
          <wp:simplePos x="0" y="0"/>
          <wp:positionH relativeFrom="margin">
            <wp:posOffset>-302149</wp:posOffset>
          </wp:positionH>
          <wp:positionV relativeFrom="paragraph">
            <wp:posOffset>-151047</wp:posOffset>
          </wp:positionV>
          <wp:extent cx="4246245" cy="510540"/>
          <wp:effectExtent l="0" t="0" r="1905" b="3810"/>
          <wp:wrapTight wrapText="bothSides">
            <wp:wrapPolygon edited="0">
              <wp:start x="0" y="0"/>
              <wp:lineTo x="0" y="20955"/>
              <wp:lineTo x="21513" y="20955"/>
              <wp:lineTo x="21513" y="0"/>
              <wp:lineTo x="0" y="0"/>
            </wp:wrapPolygon>
          </wp:wrapTight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SCIII-EU-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46245" cy="510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EA2" w:rsidRDefault="00660EA2" w:rsidP="00660EA2">
      <w:pPr>
        <w:spacing w:after="0" w:line="240" w:lineRule="auto"/>
      </w:pPr>
      <w:r>
        <w:separator/>
      </w:r>
    </w:p>
  </w:footnote>
  <w:footnote w:type="continuationSeparator" w:id="0">
    <w:p w:rsidR="00660EA2" w:rsidRDefault="00660EA2" w:rsidP="00660E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EA2" w:rsidRPr="00660EA2" w:rsidRDefault="00660EA2" w:rsidP="00660EA2">
    <w:pPr>
      <w:pStyle w:val="Encabezado"/>
      <w:jc w:val="right"/>
      <w:rPr>
        <w:b/>
      </w:rPr>
    </w:pPr>
    <w:r w:rsidRPr="00660EA2">
      <w:rPr>
        <w:b/>
      </w:rPr>
      <w:t>ANNEX OE-CRITERIS AUTOMÀTICS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15515"/>
    <w:multiLevelType w:val="hybridMultilevel"/>
    <w:tmpl w:val="ACAA5F9A"/>
    <w:lvl w:ilvl="0" w:tplc="A7E238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31757"/>
    <w:multiLevelType w:val="hybridMultilevel"/>
    <w:tmpl w:val="8DEE7B2E"/>
    <w:lvl w:ilvl="0" w:tplc="A7E238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A779B"/>
    <w:multiLevelType w:val="hybridMultilevel"/>
    <w:tmpl w:val="40CC231A"/>
    <w:lvl w:ilvl="0" w:tplc="A7E238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AD1D54"/>
    <w:multiLevelType w:val="hybridMultilevel"/>
    <w:tmpl w:val="3258E6EC"/>
    <w:lvl w:ilvl="0" w:tplc="A7E238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EA2"/>
    <w:rsid w:val="00596ACE"/>
    <w:rsid w:val="00660EA2"/>
    <w:rsid w:val="00A30B5E"/>
    <w:rsid w:val="00D2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95AFA"/>
  <w15:chartTrackingRefBased/>
  <w15:docId w15:val="{A138FF39-A39C-4998-8F48-C779F50F7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60E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60EA2"/>
  </w:style>
  <w:style w:type="paragraph" w:styleId="Piedepgina">
    <w:name w:val="footer"/>
    <w:basedOn w:val="Normal"/>
    <w:link w:val="PiedepginaCar"/>
    <w:uiPriority w:val="99"/>
    <w:unhideWhenUsed/>
    <w:rsid w:val="00660E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60EA2"/>
  </w:style>
  <w:style w:type="paragraph" w:styleId="Prrafodelista">
    <w:name w:val="List Paragraph"/>
    <w:basedOn w:val="Normal"/>
    <w:uiPriority w:val="34"/>
    <w:qFormat/>
    <w:rsid w:val="00660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1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JARA GORDON CASTAÑEDA</dc:creator>
  <cp:keywords/>
  <dc:description/>
  <cp:lastModifiedBy>JARA GORDON CASTAÑEDA</cp:lastModifiedBy>
  <cp:revision>2</cp:revision>
  <dcterms:created xsi:type="dcterms:W3CDTF">2025-04-30T09:58:00Z</dcterms:created>
  <dcterms:modified xsi:type="dcterms:W3CDTF">2025-04-30T10:14:00Z</dcterms:modified>
</cp:coreProperties>
</file>